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5A698476" w:rsidR="008F4B1F" w:rsidRPr="00977515" w:rsidRDefault="008F4B1F" w:rsidP="003315D0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F16A8A">
        <w:rPr>
          <w:rFonts w:eastAsia="Calibri"/>
          <w:color w:val="auto"/>
          <w:sz w:val="40"/>
          <w:szCs w:val="40"/>
        </w:rPr>
        <w:t>2</w:t>
      </w:r>
      <w:r w:rsidR="00210F82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924F3B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924F3B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3315D0">
        <w:rPr>
          <w:rFonts w:eastAsia="Calibri"/>
          <w:color w:val="auto"/>
          <w:sz w:val="40"/>
          <w:szCs w:val="40"/>
        </w:rPr>
        <w:t>29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3315D0">
        <w:rPr>
          <w:rFonts w:eastAsia="Calibri"/>
          <w:color w:val="auto"/>
          <w:sz w:val="40"/>
          <w:szCs w:val="40"/>
        </w:rPr>
        <w:t>sierpnia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210F82" w:rsidRPr="00210F82">
        <w:rPr>
          <w:rFonts w:eastAsia="Calibri"/>
          <w:color w:val="auto"/>
          <w:sz w:val="40"/>
          <w:szCs w:val="40"/>
        </w:rPr>
        <w:t>zasięgnięcia opinii rady pedagogicznej odnośnie programów wychowania przedszkolnego do pracy w roku szkolnym 2024/202</w:t>
      </w:r>
      <w:r w:rsidR="002C3D9A" w:rsidRPr="002C3D9A">
        <w:rPr>
          <w:rFonts w:eastAsia="Calibri"/>
          <w:color w:val="auto"/>
          <w:sz w:val="40"/>
          <w:szCs w:val="40"/>
        </w:rPr>
        <w:t>5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007F11AA" w:rsidR="008F4B1F" w:rsidRPr="00977515" w:rsidRDefault="002C3D9A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a</w:t>
      </w:r>
      <w:r w:rsidR="00210F82" w:rsidRPr="00210F82">
        <w:rPr>
          <w:rFonts w:ascii="Calibri" w:eastAsia="Calibri" w:hAnsi="Calibri" w:cs="Calibri"/>
          <w:spacing w:val="-10"/>
          <w:kern w:val="28"/>
          <w:sz w:val="26"/>
          <w:szCs w:val="26"/>
        </w:rPr>
        <w:t>rt. 22a ust. 6 ustawy z dnia 07 września 1991 r. o systemie oświaty (Dz. U. z 2024 r. poz. 750</w:t>
      </w:r>
      <w:r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0416DEA0" w:rsidR="00B1019B" w:rsidRPr="000B0D6F" w:rsidRDefault="00210F82" w:rsidP="000B0D6F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210F82">
        <w:rPr>
          <w:rFonts w:ascii="Calibri" w:eastAsia="Calibri" w:hAnsi="Calibri" w:cs="Calibri"/>
          <w:sz w:val="26"/>
          <w:szCs w:val="26"/>
        </w:rPr>
        <w:t>Rada Pedagogiczna po zapoznaniu się z wnioskami nauczycielek postanawia wyrazić pozytywną opinię na temat programów proponowanych przez nauczycielki do pracy                     w poszczególnych oddziałach, zgodnie z załącznikiem Nr 1 do niniejszej uchwały</w:t>
      </w:r>
      <w:r w:rsidR="0037470F">
        <w:rPr>
          <w:rFonts w:ascii="Calibri" w:eastAsia="Calibri" w:hAnsi="Calibri" w:cs="Calibri"/>
          <w:sz w:val="26"/>
          <w:szCs w:val="26"/>
        </w:rPr>
        <w:t>.</w:t>
      </w:r>
    </w:p>
    <w:p w14:paraId="7BE1D14C" w14:textId="77777777" w:rsidR="008F4B1F" w:rsidRPr="00977515" w:rsidRDefault="008F4B1F" w:rsidP="00977515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2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p w14:paraId="4FF81C96" w14:textId="17895E95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3</w:t>
      </w:r>
    </w:p>
    <w:p w14:paraId="721D6F98" w14:textId="41686652" w:rsidR="008F4B1F" w:rsidRPr="00977515" w:rsidRDefault="002C3D9A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2C3D9A">
        <w:rPr>
          <w:sz w:val="26"/>
          <w:szCs w:val="26"/>
        </w:rPr>
        <w:t xml:space="preserve">Uchwała wchodzi w życie z dniem </w:t>
      </w:r>
      <w:r w:rsidR="00210F82">
        <w:rPr>
          <w:sz w:val="26"/>
          <w:szCs w:val="26"/>
        </w:rPr>
        <w:t>podjęcia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lastRenderedPageBreak/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1E8A2520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F16A8A">
      <w:rPr>
        <w:sz w:val="44"/>
        <w:szCs w:val="44"/>
      </w:rPr>
      <w:t>2</w:t>
    </w:r>
    <w:r w:rsidR="00210F82">
      <w:rPr>
        <w:sz w:val="44"/>
        <w:szCs w:val="44"/>
      </w:rPr>
      <w:t>3</w:t>
    </w:r>
    <w:r w:rsidRPr="00977515">
      <w:rPr>
        <w:sz w:val="44"/>
        <w:szCs w:val="44"/>
      </w:rPr>
      <w:t>/202</w:t>
    </w:r>
    <w:r w:rsidR="00924F3B">
      <w:rPr>
        <w:sz w:val="44"/>
        <w:szCs w:val="44"/>
      </w:rPr>
      <w:t>3</w:t>
    </w:r>
    <w:r w:rsidRPr="00977515">
      <w:rPr>
        <w:sz w:val="44"/>
        <w:szCs w:val="44"/>
      </w:rPr>
      <w:t>/202</w:t>
    </w:r>
    <w:r w:rsidR="00924F3B">
      <w:rPr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7AD9"/>
    <w:rsid w:val="00E649AF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2024-10-26T21:03:00Z</dcterms:created>
  <dcterms:modified xsi:type="dcterms:W3CDTF">2024-10-26T21:03:00Z</dcterms:modified>
</cp:coreProperties>
</file>