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9DAA" w14:textId="77777777" w:rsidR="00977515" w:rsidRDefault="008F4B1F" w:rsidP="00977515">
      <w:pPr>
        <w:spacing w:before="360"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Przedszkole Nr 4</w:t>
      </w:r>
    </w:p>
    <w:p w14:paraId="195E8C03" w14:textId="119DA9E6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96-100 Skierniewice</w:t>
      </w:r>
    </w:p>
    <w:p w14:paraId="0DF96C1C" w14:textId="24B04547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ul. Iwaszkiewicza 1</w:t>
      </w:r>
    </w:p>
    <w:p w14:paraId="68E3BE5B" w14:textId="1695DAD9" w:rsidR="008F4B1F" w:rsidRPr="00977515" w:rsidRDefault="008F4B1F" w:rsidP="00977515">
      <w:pPr>
        <w:spacing w:after="60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tel. 46 833 54 30</w:t>
      </w:r>
    </w:p>
    <w:p w14:paraId="040A9D80" w14:textId="393B5715" w:rsidR="008F4B1F" w:rsidRPr="00977515" w:rsidRDefault="008F4B1F" w:rsidP="00B44EE7">
      <w:pPr>
        <w:pStyle w:val="Nagwek1"/>
        <w:spacing w:after="600"/>
        <w:rPr>
          <w:rFonts w:eastAsia="Calibri"/>
          <w:color w:val="auto"/>
          <w:sz w:val="40"/>
          <w:szCs w:val="40"/>
        </w:rPr>
      </w:pPr>
      <w:r w:rsidRPr="00977515">
        <w:rPr>
          <w:rFonts w:eastAsia="Calibri"/>
          <w:color w:val="auto"/>
          <w:sz w:val="40"/>
          <w:szCs w:val="40"/>
        </w:rPr>
        <w:t>U</w:t>
      </w:r>
      <w:r w:rsidR="000F297C">
        <w:rPr>
          <w:rFonts w:eastAsia="Calibri"/>
          <w:color w:val="auto"/>
          <w:sz w:val="40"/>
          <w:szCs w:val="40"/>
        </w:rPr>
        <w:t>chwała</w:t>
      </w:r>
      <w:r w:rsidRPr="00977515">
        <w:rPr>
          <w:rFonts w:eastAsia="Calibri"/>
          <w:color w:val="auto"/>
          <w:sz w:val="40"/>
          <w:szCs w:val="40"/>
        </w:rPr>
        <w:t xml:space="preserve"> Nr </w:t>
      </w:r>
      <w:r w:rsidR="00AF71D0">
        <w:rPr>
          <w:rFonts w:eastAsia="Calibri"/>
          <w:color w:val="auto"/>
          <w:sz w:val="40"/>
          <w:szCs w:val="40"/>
        </w:rPr>
        <w:t>2</w:t>
      </w:r>
      <w:r w:rsidRPr="00977515">
        <w:rPr>
          <w:rFonts w:eastAsia="Calibri"/>
          <w:color w:val="auto"/>
          <w:sz w:val="40"/>
          <w:szCs w:val="40"/>
        </w:rPr>
        <w:t>/202</w:t>
      </w:r>
      <w:r w:rsidR="00AF71D0">
        <w:rPr>
          <w:rFonts w:eastAsia="Calibri"/>
          <w:color w:val="auto"/>
          <w:sz w:val="40"/>
          <w:szCs w:val="40"/>
        </w:rPr>
        <w:t>5</w:t>
      </w:r>
      <w:r w:rsidRPr="00977515">
        <w:rPr>
          <w:rFonts w:eastAsia="Calibri"/>
          <w:color w:val="auto"/>
          <w:sz w:val="40"/>
          <w:szCs w:val="40"/>
        </w:rPr>
        <w:t>/202</w:t>
      </w:r>
      <w:r w:rsidR="00AF71D0">
        <w:rPr>
          <w:rFonts w:eastAsia="Calibri"/>
          <w:color w:val="auto"/>
          <w:sz w:val="40"/>
          <w:szCs w:val="40"/>
        </w:rPr>
        <w:t>6</w:t>
      </w:r>
      <w:r w:rsidRPr="00977515">
        <w:rPr>
          <w:rFonts w:eastAsia="Calibri"/>
          <w:color w:val="auto"/>
          <w:sz w:val="40"/>
          <w:szCs w:val="40"/>
        </w:rPr>
        <w:t xml:space="preserve"> Rady Pedagogicznej Przedszkola Nr 4 w Skierniewicach z dnia </w:t>
      </w:r>
      <w:r w:rsidR="00B44EE7">
        <w:rPr>
          <w:rFonts w:eastAsia="Calibri"/>
          <w:color w:val="auto"/>
          <w:sz w:val="40"/>
          <w:szCs w:val="40"/>
        </w:rPr>
        <w:t>1</w:t>
      </w:r>
      <w:r w:rsidR="00AF71D0">
        <w:rPr>
          <w:rFonts w:eastAsia="Calibri"/>
          <w:color w:val="auto"/>
          <w:sz w:val="40"/>
          <w:szCs w:val="40"/>
        </w:rPr>
        <w:t>5</w:t>
      </w:r>
      <w:r w:rsidR="004B6593">
        <w:rPr>
          <w:rFonts w:eastAsia="Calibri"/>
          <w:color w:val="auto"/>
          <w:sz w:val="40"/>
          <w:szCs w:val="40"/>
        </w:rPr>
        <w:t xml:space="preserve"> </w:t>
      </w:r>
      <w:r w:rsidR="00B44EE7">
        <w:rPr>
          <w:rFonts w:eastAsia="Calibri"/>
          <w:color w:val="auto"/>
          <w:sz w:val="40"/>
          <w:szCs w:val="40"/>
        </w:rPr>
        <w:t>września</w:t>
      </w:r>
      <w:r w:rsidRPr="00977515">
        <w:rPr>
          <w:rFonts w:eastAsia="Calibri"/>
          <w:color w:val="auto"/>
          <w:sz w:val="40"/>
          <w:szCs w:val="40"/>
        </w:rPr>
        <w:t xml:space="preserve"> 202</w:t>
      </w:r>
      <w:r w:rsidR="00AF71D0">
        <w:rPr>
          <w:rFonts w:eastAsia="Calibri"/>
          <w:color w:val="auto"/>
          <w:sz w:val="40"/>
          <w:szCs w:val="40"/>
        </w:rPr>
        <w:t>5</w:t>
      </w:r>
      <w:r w:rsidRPr="00977515">
        <w:rPr>
          <w:rFonts w:eastAsia="Calibri"/>
          <w:color w:val="auto"/>
          <w:sz w:val="40"/>
          <w:szCs w:val="40"/>
        </w:rPr>
        <w:t xml:space="preserve"> roku </w:t>
      </w:r>
      <w:r w:rsidR="000B0D6F" w:rsidRPr="000B0D6F">
        <w:rPr>
          <w:rFonts w:eastAsia="Calibri"/>
          <w:color w:val="auto"/>
          <w:sz w:val="40"/>
          <w:szCs w:val="40"/>
        </w:rPr>
        <w:t xml:space="preserve">w sprawie </w:t>
      </w:r>
      <w:r w:rsidR="00EE2E44" w:rsidRPr="00EE2E44">
        <w:rPr>
          <w:rFonts w:eastAsia="Calibri"/>
          <w:color w:val="auto"/>
          <w:sz w:val="40"/>
          <w:szCs w:val="40"/>
        </w:rPr>
        <w:t>zaopiniowania przydziału nauczycielom stałych prac i zajęć w ramach wynagrodzenia zasadniczego oraz dodatkowo płatnych zajęć dydaktycznych, wychowawczych i opiekuńczych</w:t>
      </w:r>
    </w:p>
    <w:p w14:paraId="2648F551" w14:textId="77777777" w:rsidR="008F4B1F" w:rsidRPr="0031280C" w:rsidRDefault="008F4B1F" w:rsidP="0031280C">
      <w:pPr>
        <w:spacing w:after="360"/>
        <w:rPr>
          <w:sz w:val="36"/>
          <w:szCs w:val="36"/>
        </w:rPr>
      </w:pPr>
      <w:r w:rsidRPr="0031280C">
        <w:rPr>
          <w:sz w:val="36"/>
          <w:szCs w:val="36"/>
        </w:rPr>
        <w:t>Działając na podstawie:</w:t>
      </w:r>
    </w:p>
    <w:p w14:paraId="57A62393" w14:textId="10F6642E" w:rsidR="008F4B1F" w:rsidRPr="00977515" w:rsidRDefault="00EE2E44" w:rsidP="00977515">
      <w:pPr>
        <w:pStyle w:val="Akapitzlist"/>
        <w:numPr>
          <w:ilvl w:val="0"/>
          <w:numId w:val="2"/>
        </w:numPr>
        <w:spacing w:before="120" w:after="360"/>
        <w:ind w:left="357" w:hanging="357"/>
        <w:contextualSpacing w:val="0"/>
        <w:rPr>
          <w:rFonts w:ascii="Calibri" w:eastAsia="Calibri" w:hAnsi="Calibri" w:cs="Calibri"/>
          <w:spacing w:val="-10"/>
          <w:kern w:val="28"/>
          <w:sz w:val="26"/>
          <w:szCs w:val="26"/>
        </w:rPr>
      </w:pPr>
      <w:r w:rsidRPr="00EE2E44">
        <w:rPr>
          <w:rFonts w:ascii="Calibri" w:eastAsia="Calibri" w:hAnsi="Calibri" w:cs="Calibri"/>
          <w:spacing w:val="-10"/>
          <w:kern w:val="28"/>
          <w:sz w:val="26"/>
          <w:szCs w:val="26"/>
        </w:rPr>
        <w:t>art. 70 ust.2 pkt 4 ustawy Prawo oświatowe z 14 grudnia 2016 r. (Dz.U. 202</w:t>
      </w:r>
      <w:r w:rsidR="00AF71D0">
        <w:rPr>
          <w:rFonts w:ascii="Calibri" w:eastAsia="Calibri" w:hAnsi="Calibri" w:cs="Calibri"/>
          <w:spacing w:val="-10"/>
          <w:kern w:val="28"/>
          <w:sz w:val="26"/>
          <w:szCs w:val="26"/>
        </w:rPr>
        <w:t>5</w:t>
      </w:r>
      <w:r w:rsidRPr="00EE2E44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 r. poz. </w:t>
      </w:r>
      <w:r w:rsidR="00AF71D0">
        <w:rPr>
          <w:rFonts w:ascii="Calibri" w:eastAsia="Calibri" w:hAnsi="Calibri" w:cs="Calibri"/>
          <w:spacing w:val="-10"/>
          <w:kern w:val="28"/>
          <w:sz w:val="26"/>
          <w:szCs w:val="26"/>
        </w:rPr>
        <w:t>1043</w:t>
      </w:r>
      <w:r w:rsidR="002C3D9A" w:rsidRPr="002C3D9A">
        <w:rPr>
          <w:rFonts w:ascii="Calibri" w:eastAsia="Calibri" w:hAnsi="Calibri" w:cs="Calibri"/>
          <w:spacing w:val="-10"/>
          <w:kern w:val="28"/>
          <w:sz w:val="26"/>
          <w:szCs w:val="26"/>
        </w:rPr>
        <w:t>)</w:t>
      </w:r>
    </w:p>
    <w:p w14:paraId="385E5E77" w14:textId="75511871" w:rsidR="008F4B1F" w:rsidRPr="00C500B8" w:rsidRDefault="008F4B1F" w:rsidP="00977515">
      <w:pPr>
        <w:spacing w:after="360"/>
      </w:pPr>
      <w:r w:rsidRPr="00030F0D">
        <w:rPr>
          <w:rFonts w:ascii="Calibri" w:eastAsia="Calibri" w:hAnsi="Calibri" w:cs="Calibri"/>
          <w:spacing w:val="-10"/>
          <w:kern w:val="28"/>
          <w:sz w:val="26"/>
          <w:szCs w:val="26"/>
        </w:rPr>
        <w:t>Rada Pedagogiczna uchwala, co następuje:</w:t>
      </w:r>
    </w:p>
    <w:p w14:paraId="175AD3B9" w14:textId="7C71EF27" w:rsidR="008F4B1F" w:rsidRPr="0031280C" w:rsidRDefault="008F4B1F" w:rsidP="0031280C">
      <w:pPr>
        <w:pStyle w:val="Nagwek2"/>
        <w:spacing w:after="240"/>
        <w:rPr>
          <w:rFonts w:eastAsia="Calibri"/>
          <w:color w:val="auto"/>
          <w:sz w:val="36"/>
          <w:szCs w:val="36"/>
        </w:rPr>
      </w:pPr>
      <w:r w:rsidRPr="0031280C">
        <w:rPr>
          <w:rFonts w:eastAsia="Calibri"/>
          <w:color w:val="auto"/>
          <w:sz w:val="36"/>
          <w:szCs w:val="36"/>
        </w:rPr>
        <w:t>§ 1</w:t>
      </w:r>
    </w:p>
    <w:p w14:paraId="56407D8C" w14:textId="02BD6A6C" w:rsidR="00B1019B" w:rsidRPr="000B0D6F" w:rsidRDefault="00EE2E44" w:rsidP="00B502C6">
      <w:pPr>
        <w:spacing w:after="360" w:line="240" w:lineRule="auto"/>
        <w:rPr>
          <w:rFonts w:ascii="Calibri" w:eastAsia="Calibri" w:hAnsi="Calibri" w:cs="Calibri"/>
          <w:sz w:val="26"/>
          <w:szCs w:val="26"/>
        </w:rPr>
      </w:pPr>
      <w:r w:rsidRPr="00EE2E44">
        <w:rPr>
          <w:rFonts w:ascii="Calibri" w:eastAsia="Calibri" w:hAnsi="Calibri" w:cs="Calibri"/>
          <w:sz w:val="26"/>
          <w:szCs w:val="26"/>
        </w:rPr>
        <w:t>Rada Pedagogiczna pozytywnie opiniuje przydział nauczycielom stałych prac i zajęć w ramach wynagrodzenia zasadniczego oraz dodatkowo płatnych zajęć dydaktycznych, wychowawczych i opiekuńczych w roku szkolnym 202</w:t>
      </w:r>
      <w:r w:rsidR="00AF71D0">
        <w:rPr>
          <w:rFonts w:ascii="Calibri" w:eastAsia="Calibri" w:hAnsi="Calibri" w:cs="Calibri"/>
          <w:sz w:val="26"/>
          <w:szCs w:val="26"/>
        </w:rPr>
        <w:t>5</w:t>
      </w:r>
      <w:r w:rsidRPr="00EE2E44">
        <w:rPr>
          <w:rFonts w:ascii="Calibri" w:eastAsia="Calibri" w:hAnsi="Calibri" w:cs="Calibri"/>
          <w:sz w:val="26"/>
          <w:szCs w:val="26"/>
        </w:rPr>
        <w:t>/202</w:t>
      </w:r>
      <w:r w:rsidR="00AF71D0">
        <w:rPr>
          <w:rFonts w:ascii="Calibri" w:eastAsia="Calibri" w:hAnsi="Calibri" w:cs="Calibri"/>
          <w:sz w:val="26"/>
          <w:szCs w:val="26"/>
        </w:rPr>
        <w:t>6</w:t>
      </w:r>
      <w:r w:rsidR="00B44EE7" w:rsidRPr="00B44EE7">
        <w:rPr>
          <w:rFonts w:ascii="Calibri" w:eastAsia="Calibri" w:hAnsi="Calibri" w:cs="Calibri"/>
          <w:sz w:val="26"/>
          <w:szCs w:val="26"/>
        </w:rPr>
        <w:t>.</w:t>
      </w:r>
    </w:p>
    <w:p w14:paraId="693131A0" w14:textId="392CA231" w:rsidR="00B44EE7" w:rsidRPr="0031280C" w:rsidRDefault="00B44EE7" w:rsidP="0031280C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bookmarkStart w:id="0" w:name="_Hlk181223741"/>
      <w:r w:rsidRPr="0031280C">
        <w:rPr>
          <w:color w:val="auto"/>
          <w:sz w:val="36"/>
          <w:szCs w:val="36"/>
        </w:rPr>
        <w:t>§ 2</w:t>
      </w:r>
    </w:p>
    <w:p w14:paraId="1F49B127" w14:textId="06D1D351" w:rsidR="00B44EE7" w:rsidRPr="00C500B8" w:rsidRDefault="00EE2E44" w:rsidP="00B44EE7">
      <w:pPr>
        <w:spacing w:after="360" w:line="240" w:lineRule="auto"/>
        <w:rPr>
          <w:rFonts w:ascii="Calibri" w:eastAsia="Calibri" w:hAnsi="Calibri" w:cs="Calibri"/>
          <w:sz w:val="24"/>
          <w:szCs w:val="24"/>
        </w:rPr>
      </w:pPr>
      <w:r w:rsidRPr="00EE2E44">
        <w:rPr>
          <w:rFonts w:ascii="Calibri" w:eastAsia="Calibri" w:hAnsi="Calibri" w:cs="Calibri"/>
          <w:sz w:val="26"/>
          <w:szCs w:val="26"/>
        </w:rPr>
        <w:t>Opinię przydziału nauczycielom stałych prac i zajęć w ramach wynagrodzenia zasadniczego oraz dodatkowo płatnych zajęć dydaktycznych, wychowawczych i opiekuńczych w roku szkolnym 202</w:t>
      </w:r>
      <w:r w:rsidR="00AF71D0">
        <w:rPr>
          <w:rFonts w:ascii="Calibri" w:eastAsia="Calibri" w:hAnsi="Calibri" w:cs="Calibri"/>
          <w:sz w:val="26"/>
          <w:szCs w:val="26"/>
        </w:rPr>
        <w:t>5</w:t>
      </w:r>
      <w:r w:rsidRPr="00EE2E44">
        <w:rPr>
          <w:rFonts w:ascii="Calibri" w:eastAsia="Calibri" w:hAnsi="Calibri" w:cs="Calibri"/>
          <w:sz w:val="26"/>
          <w:szCs w:val="26"/>
        </w:rPr>
        <w:t>/202</w:t>
      </w:r>
      <w:r w:rsidR="00AF71D0">
        <w:rPr>
          <w:rFonts w:ascii="Calibri" w:eastAsia="Calibri" w:hAnsi="Calibri" w:cs="Calibri"/>
          <w:sz w:val="26"/>
          <w:szCs w:val="26"/>
        </w:rPr>
        <w:t>6</w:t>
      </w:r>
      <w:r w:rsidRPr="00EE2E44">
        <w:rPr>
          <w:rFonts w:ascii="Calibri" w:eastAsia="Calibri" w:hAnsi="Calibri" w:cs="Calibri"/>
          <w:sz w:val="26"/>
          <w:szCs w:val="26"/>
        </w:rPr>
        <w:t>, o której mowa w § 1, stanowi Załącznik nr 1 do uchwały</w:t>
      </w:r>
      <w:r w:rsidR="00B44EE7" w:rsidRPr="00977515">
        <w:rPr>
          <w:rFonts w:ascii="Calibri" w:eastAsia="Calibri" w:hAnsi="Calibri" w:cs="Calibri"/>
          <w:sz w:val="26"/>
          <w:szCs w:val="26"/>
        </w:rPr>
        <w:t>.</w:t>
      </w:r>
    </w:p>
    <w:p w14:paraId="7BE1D14C" w14:textId="2549D10E" w:rsidR="008F4B1F" w:rsidRPr="0031280C" w:rsidRDefault="008F4B1F" w:rsidP="0031280C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r w:rsidRPr="0031280C">
        <w:rPr>
          <w:color w:val="auto"/>
          <w:sz w:val="36"/>
          <w:szCs w:val="36"/>
        </w:rPr>
        <w:t xml:space="preserve">§ </w:t>
      </w:r>
      <w:r w:rsidR="00B44EE7" w:rsidRPr="0031280C">
        <w:rPr>
          <w:color w:val="auto"/>
          <w:sz w:val="36"/>
          <w:szCs w:val="36"/>
        </w:rPr>
        <w:t>3</w:t>
      </w:r>
    </w:p>
    <w:p w14:paraId="77BC4661" w14:textId="08D9C7B1" w:rsidR="00B1019B" w:rsidRPr="00C500B8" w:rsidRDefault="00977515" w:rsidP="00977515">
      <w:pPr>
        <w:spacing w:after="360" w:line="240" w:lineRule="auto"/>
        <w:rPr>
          <w:rFonts w:ascii="Calibri" w:eastAsia="Calibri" w:hAnsi="Calibri" w:cs="Calibri"/>
          <w:sz w:val="24"/>
          <w:szCs w:val="24"/>
        </w:rPr>
      </w:pPr>
      <w:r w:rsidRPr="00977515">
        <w:rPr>
          <w:rFonts w:ascii="Calibri" w:eastAsia="Calibri" w:hAnsi="Calibri" w:cs="Calibri"/>
          <w:sz w:val="26"/>
          <w:szCs w:val="26"/>
        </w:rPr>
        <w:t>Wykonanie uchwały powierza się dyrektorowi przedszkola.</w:t>
      </w:r>
    </w:p>
    <w:bookmarkEnd w:id="0"/>
    <w:p w14:paraId="4FF81C96" w14:textId="5AA1A01D" w:rsidR="008F4B1F" w:rsidRPr="0031280C" w:rsidRDefault="008F4B1F" w:rsidP="0031280C">
      <w:pPr>
        <w:pStyle w:val="Nagwek2"/>
        <w:spacing w:after="240"/>
        <w:rPr>
          <w:color w:val="auto"/>
          <w:sz w:val="36"/>
          <w:szCs w:val="36"/>
        </w:rPr>
      </w:pPr>
      <w:r w:rsidRPr="0031280C">
        <w:rPr>
          <w:color w:val="auto"/>
          <w:sz w:val="36"/>
          <w:szCs w:val="36"/>
        </w:rPr>
        <w:lastRenderedPageBreak/>
        <w:t xml:space="preserve">§ </w:t>
      </w:r>
      <w:r w:rsidR="00B44EE7" w:rsidRPr="0031280C">
        <w:rPr>
          <w:color w:val="auto"/>
          <w:sz w:val="36"/>
          <w:szCs w:val="36"/>
        </w:rPr>
        <w:t>4</w:t>
      </w:r>
    </w:p>
    <w:p w14:paraId="721D6F98" w14:textId="550E669D" w:rsidR="008F4B1F" w:rsidRPr="00977515" w:rsidRDefault="00B44EE7" w:rsidP="00977515">
      <w:pPr>
        <w:spacing w:after="480"/>
        <w:rPr>
          <w:rFonts w:asciiTheme="majorHAnsi" w:eastAsia="Calibri" w:hAnsiTheme="majorHAnsi" w:cstheme="majorBidi"/>
          <w:sz w:val="26"/>
          <w:szCs w:val="26"/>
        </w:rPr>
      </w:pPr>
      <w:r w:rsidRPr="00B44EE7">
        <w:rPr>
          <w:sz w:val="26"/>
          <w:szCs w:val="26"/>
        </w:rPr>
        <w:t>Uchwała wchodzi w życie z dniem podjęcia, z mocą obowiązującą od początku roku szkolnego tj. od 1 września 202</w:t>
      </w:r>
      <w:r w:rsidR="00AF71D0">
        <w:rPr>
          <w:sz w:val="26"/>
          <w:szCs w:val="26"/>
        </w:rPr>
        <w:t>5</w:t>
      </w:r>
      <w:r w:rsidRPr="00B44EE7">
        <w:rPr>
          <w:sz w:val="26"/>
          <w:szCs w:val="26"/>
        </w:rPr>
        <w:t xml:space="preserve"> r</w:t>
      </w:r>
      <w:r w:rsidR="00977515" w:rsidRPr="00977515">
        <w:rPr>
          <w:sz w:val="26"/>
          <w:szCs w:val="26"/>
        </w:rPr>
        <w:t>.</w:t>
      </w:r>
    </w:p>
    <w:p w14:paraId="6E4F0A9C" w14:textId="77777777" w:rsidR="008F4B1F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Przewodniczący Rady Pedagogicznej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956EE31" w14:textId="77777777" w:rsidR="008F4B1F" w:rsidRPr="005C6945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Pieczątka i podpis</w:t>
      </w:r>
    </w:p>
    <w:p w14:paraId="0BA138C6" w14:textId="77777777" w:rsidR="00977515" w:rsidRDefault="008F4B1F" w:rsidP="0097751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Aneta Maszewska-Szymczak</w:t>
      </w:r>
    </w:p>
    <w:p w14:paraId="743C0944" w14:textId="77777777" w:rsid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Dyrektor Przedszkola Nr 4</w:t>
      </w:r>
    </w:p>
    <w:p w14:paraId="3CE2C785" w14:textId="785F1F2D" w:rsidR="008F4B1F" w:rsidRP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w Skierniewicach</w:t>
      </w:r>
    </w:p>
    <w:sectPr w:rsidR="008F4B1F" w:rsidRPr="0097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1A0D" w14:textId="77777777" w:rsidR="00977515" w:rsidRDefault="00977515" w:rsidP="00977515">
      <w:pPr>
        <w:spacing w:after="0" w:line="240" w:lineRule="auto"/>
      </w:pPr>
      <w:r>
        <w:separator/>
      </w:r>
    </w:p>
  </w:endnote>
  <w:endnote w:type="continuationSeparator" w:id="0">
    <w:p w14:paraId="05652F92" w14:textId="77777777" w:rsidR="00977515" w:rsidRDefault="00977515" w:rsidP="0097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DCE1" w14:textId="77777777" w:rsidR="00977515" w:rsidRDefault="00977515" w:rsidP="00977515">
      <w:pPr>
        <w:spacing w:after="0" w:line="240" w:lineRule="auto"/>
      </w:pPr>
      <w:r>
        <w:separator/>
      </w:r>
    </w:p>
  </w:footnote>
  <w:footnote w:type="continuationSeparator" w:id="0">
    <w:p w14:paraId="4B1DF449" w14:textId="77777777" w:rsidR="00977515" w:rsidRDefault="00977515" w:rsidP="0097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C63"/>
    <w:multiLevelType w:val="hybridMultilevel"/>
    <w:tmpl w:val="23864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F24AB"/>
    <w:multiLevelType w:val="hybridMultilevel"/>
    <w:tmpl w:val="DB00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6201">
    <w:abstractNumId w:val="0"/>
  </w:num>
  <w:num w:numId="2" w16cid:durableId="5972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1F"/>
    <w:rsid w:val="000A05A2"/>
    <w:rsid w:val="000B0D6F"/>
    <w:rsid w:val="000F297C"/>
    <w:rsid w:val="00210F82"/>
    <w:rsid w:val="002C3D9A"/>
    <w:rsid w:val="0031280C"/>
    <w:rsid w:val="00323E18"/>
    <w:rsid w:val="003315D0"/>
    <w:rsid w:val="0037470F"/>
    <w:rsid w:val="00392FD0"/>
    <w:rsid w:val="003C0DA5"/>
    <w:rsid w:val="003E45E1"/>
    <w:rsid w:val="00451C91"/>
    <w:rsid w:val="004662E0"/>
    <w:rsid w:val="004B6593"/>
    <w:rsid w:val="00547B9E"/>
    <w:rsid w:val="00786BBC"/>
    <w:rsid w:val="00882A83"/>
    <w:rsid w:val="008F4B1F"/>
    <w:rsid w:val="00924F3B"/>
    <w:rsid w:val="00977515"/>
    <w:rsid w:val="00AA5998"/>
    <w:rsid w:val="00AB12C5"/>
    <w:rsid w:val="00AF71D0"/>
    <w:rsid w:val="00B1019B"/>
    <w:rsid w:val="00B44EE7"/>
    <w:rsid w:val="00B47AD9"/>
    <w:rsid w:val="00B502C6"/>
    <w:rsid w:val="00E649AF"/>
    <w:rsid w:val="00EE2E44"/>
    <w:rsid w:val="00F1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A46"/>
  <w15:chartTrackingRefBased/>
  <w15:docId w15:val="{841F3582-4B0B-4EBA-A418-A5FC9447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B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markedcontent">
    <w:name w:val="markedcontent"/>
    <w:basedOn w:val="Domylnaczcionkaakapitu"/>
    <w:rsid w:val="008F4B1F"/>
  </w:style>
  <w:style w:type="paragraph" w:styleId="Tytu">
    <w:name w:val="Title"/>
    <w:basedOn w:val="Normalny"/>
    <w:next w:val="Normalny"/>
    <w:link w:val="TytuZnak"/>
    <w:uiPriority w:val="10"/>
    <w:qFormat/>
    <w:rsid w:val="008F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B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F4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5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515"/>
    <w:rPr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775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B191-EF87-4987-A7B7-222306D4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2</cp:revision>
  <dcterms:created xsi:type="dcterms:W3CDTF">2025-11-07T23:43:00Z</dcterms:created>
  <dcterms:modified xsi:type="dcterms:W3CDTF">2025-11-07T23:43:00Z</dcterms:modified>
</cp:coreProperties>
</file>