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10D427D4" w:rsidR="008F4B1F" w:rsidRPr="00945BCC" w:rsidRDefault="008F4B1F" w:rsidP="00A04EE8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37223E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7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9B71F7">
        <w:rPr>
          <w:rFonts w:eastAsia="Calibri"/>
          <w:b/>
          <w:bCs/>
          <w:color w:val="auto"/>
        </w:rPr>
        <w:t>2</w:t>
      </w:r>
      <w:r w:rsidR="0022671E">
        <w:rPr>
          <w:rFonts w:eastAsia="Calibri"/>
          <w:b/>
          <w:bCs/>
          <w:color w:val="auto"/>
        </w:rPr>
        <w:t>5 września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37223E" w:rsidRPr="0037223E">
        <w:rPr>
          <w:rFonts w:eastAsia="Calibri"/>
          <w:b/>
          <w:bCs/>
          <w:color w:val="auto"/>
        </w:rPr>
        <w:t>wyrażenia opinii na temat projektu finansowego na rok 2027</w:t>
      </w:r>
      <w:r w:rsidR="0037223E">
        <w:rPr>
          <w:rFonts w:eastAsia="Calibri"/>
          <w:b/>
          <w:bCs/>
          <w:color w:val="auto"/>
        </w:rPr>
        <w:t xml:space="preserve"> </w:t>
      </w:r>
      <w:r w:rsidR="0037223E" w:rsidRPr="0037223E">
        <w:rPr>
          <w:rFonts w:eastAsia="Calibri"/>
          <w:b/>
          <w:bCs/>
          <w:color w:val="auto"/>
        </w:rPr>
        <w:t>dla Przedszkola nr 4 w Skierniewicach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06CACF8D" w:rsidR="008F4B1F" w:rsidRPr="00945BCC" w:rsidRDefault="0022671E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>art. 70 ust.</w:t>
      </w:r>
      <w:r w:rsidR="009B71F7">
        <w:rPr>
          <w:rFonts w:ascii="Calibri" w:eastAsia="Calibri" w:hAnsi="Calibri" w:cs="Calibri"/>
          <w:spacing w:val="-10"/>
          <w:kern w:val="28"/>
          <w:sz w:val="26"/>
          <w:szCs w:val="26"/>
        </w:rPr>
        <w:t>2</w:t>
      </w: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pkt </w:t>
      </w:r>
      <w:r w:rsidR="0037223E">
        <w:rPr>
          <w:rFonts w:ascii="Calibri" w:eastAsia="Calibri" w:hAnsi="Calibri" w:cs="Calibri"/>
          <w:spacing w:val="-10"/>
          <w:kern w:val="28"/>
          <w:sz w:val="26"/>
          <w:szCs w:val="26"/>
        </w:rPr>
        <w:t>2</w:t>
      </w: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ustawy Prawo oświatowe z 14 grudnia 2016 r. (Dz.U. 2026 r. poz. 820)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54DAE03C" w:rsidR="00B1019B" w:rsidRPr="000B0D6F" w:rsidRDefault="009B71F7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9B71F7">
        <w:rPr>
          <w:rFonts w:ascii="Calibri" w:eastAsia="Calibri" w:hAnsi="Calibri" w:cs="Calibri"/>
          <w:sz w:val="26"/>
          <w:szCs w:val="26"/>
        </w:rPr>
        <w:t xml:space="preserve">Rada </w:t>
      </w:r>
      <w:r w:rsidR="0037223E" w:rsidRPr="0037223E">
        <w:rPr>
          <w:rFonts w:ascii="Calibri" w:eastAsia="Calibri" w:hAnsi="Calibri" w:cs="Calibri"/>
          <w:sz w:val="26"/>
          <w:szCs w:val="26"/>
        </w:rPr>
        <w:t>Pedagogiczna wyraziła pozytywną opinie na temat planu finansowego na rok budżetowy 2027 dla Przedszkola nr 4 w Skierniewicach, przedstawionego przez dyrektora przedszkola.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272CD96A" w:rsidR="00B1019B" w:rsidRPr="00C500B8" w:rsidRDefault="006C15E9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6C15E9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289BF648" w14:textId="06EC27E3" w:rsidR="00E30BB7" w:rsidRPr="00E30BB7" w:rsidRDefault="00E30BB7" w:rsidP="00E30BB7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sz w:val="28"/>
          <w:szCs w:val="28"/>
        </w:rPr>
      </w:pPr>
      <w:r w:rsidRPr="00E30BB7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</w:p>
    <w:p w14:paraId="721D6F98" w14:textId="211D7577" w:rsidR="008F4B1F" w:rsidRPr="006C15E9" w:rsidRDefault="006C15E9" w:rsidP="006C15E9">
      <w:pPr>
        <w:spacing w:after="480" w:line="240" w:lineRule="auto"/>
        <w:rPr>
          <w:rFonts w:ascii="Calibri" w:eastAsia="Calibri" w:hAnsi="Calibri" w:cs="Calibri"/>
          <w:sz w:val="24"/>
          <w:szCs w:val="24"/>
        </w:rPr>
      </w:pPr>
      <w:r w:rsidRPr="006C15E9">
        <w:rPr>
          <w:rFonts w:ascii="Calibri" w:eastAsia="Calibri" w:hAnsi="Calibri" w:cs="Calibri"/>
          <w:sz w:val="26"/>
          <w:szCs w:val="26"/>
        </w:rPr>
        <w:t>Uchwała wchodzi w życie z dniem podjęcia</w:t>
      </w:r>
      <w:r w:rsidR="00E30BB7" w:rsidRPr="00E30BB7">
        <w:rPr>
          <w:rFonts w:ascii="Calibri" w:eastAsia="Calibri" w:hAnsi="Calibri" w:cs="Calibri"/>
          <w:sz w:val="26"/>
          <w:szCs w:val="26"/>
        </w:rPr>
        <w:t>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84BEB" w14:textId="77777777" w:rsidR="006C2C3A" w:rsidRDefault="006C2C3A" w:rsidP="00977515">
      <w:pPr>
        <w:spacing w:after="0" w:line="240" w:lineRule="auto"/>
      </w:pPr>
      <w:r>
        <w:separator/>
      </w:r>
    </w:p>
  </w:endnote>
  <w:endnote w:type="continuationSeparator" w:id="0">
    <w:p w14:paraId="2F832F34" w14:textId="77777777" w:rsidR="006C2C3A" w:rsidRDefault="006C2C3A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BD676" w14:textId="77777777" w:rsidR="006C2C3A" w:rsidRDefault="006C2C3A" w:rsidP="00977515">
      <w:pPr>
        <w:spacing w:after="0" w:line="240" w:lineRule="auto"/>
      </w:pPr>
      <w:r>
        <w:separator/>
      </w:r>
    </w:p>
  </w:footnote>
  <w:footnote w:type="continuationSeparator" w:id="0">
    <w:p w14:paraId="03FD30D1" w14:textId="77777777" w:rsidR="006C2C3A" w:rsidRDefault="006C2C3A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2671E"/>
    <w:rsid w:val="002523D1"/>
    <w:rsid w:val="002C3D9A"/>
    <w:rsid w:val="00323E18"/>
    <w:rsid w:val="003315D0"/>
    <w:rsid w:val="0037223E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6C15E9"/>
    <w:rsid w:val="006C2C3A"/>
    <w:rsid w:val="00786BBC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B71F7"/>
    <w:rsid w:val="009F0D33"/>
    <w:rsid w:val="00A04EE8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30BB7"/>
    <w:rsid w:val="00E40D0C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2026-10-23T13:37:00Z</dcterms:created>
  <dcterms:modified xsi:type="dcterms:W3CDTF">2026-10-23T13:37:00Z</dcterms:modified>
</cp:coreProperties>
</file>