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0AE3258D" w:rsidR="00D45F39" w:rsidRPr="00E97119" w:rsidRDefault="00D45F39" w:rsidP="00E97119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E97119">
        <w:rPr>
          <w:rFonts w:eastAsia="Calibri"/>
          <w:color w:val="auto"/>
          <w:sz w:val="40"/>
          <w:szCs w:val="40"/>
        </w:rPr>
        <w:t xml:space="preserve">Zarządzenie Nr </w:t>
      </w:r>
      <w:r w:rsidR="006C33ED" w:rsidRPr="00E97119">
        <w:rPr>
          <w:rFonts w:eastAsia="Calibri"/>
          <w:color w:val="auto"/>
          <w:sz w:val="40"/>
          <w:szCs w:val="40"/>
        </w:rPr>
        <w:t>12</w:t>
      </w:r>
      <w:r w:rsidRPr="00E97119">
        <w:rPr>
          <w:rFonts w:eastAsia="Calibri"/>
          <w:color w:val="auto"/>
          <w:sz w:val="40"/>
          <w:szCs w:val="40"/>
        </w:rPr>
        <w:t xml:space="preserve">/2023/2024 Dyrektora Przedszkola Nr 4 w Skierniewicach z dnia </w:t>
      </w:r>
      <w:r w:rsidR="006C33ED" w:rsidRPr="00E97119">
        <w:rPr>
          <w:rFonts w:eastAsia="Calibri"/>
          <w:color w:val="auto"/>
          <w:sz w:val="40"/>
          <w:szCs w:val="40"/>
        </w:rPr>
        <w:t>15 lutego</w:t>
      </w:r>
      <w:r w:rsidRPr="00E97119">
        <w:rPr>
          <w:rFonts w:eastAsia="Calibri"/>
          <w:color w:val="auto"/>
          <w:sz w:val="40"/>
          <w:szCs w:val="40"/>
        </w:rPr>
        <w:t xml:space="preserve"> 202</w:t>
      </w:r>
      <w:r w:rsidR="006C33ED" w:rsidRPr="00E97119">
        <w:rPr>
          <w:rFonts w:eastAsia="Calibri"/>
          <w:color w:val="auto"/>
          <w:sz w:val="40"/>
          <w:szCs w:val="40"/>
        </w:rPr>
        <w:t>4</w:t>
      </w:r>
      <w:r w:rsidRPr="00E97119">
        <w:rPr>
          <w:rFonts w:eastAsia="Calibri"/>
          <w:color w:val="auto"/>
          <w:sz w:val="40"/>
          <w:szCs w:val="40"/>
        </w:rPr>
        <w:t xml:space="preserve"> r. </w:t>
      </w:r>
      <w:r w:rsidR="00277D0D" w:rsidRPr="00E97119">
        <w:rPr>
          <w:rFonts w:eastAsia="Calibri"/>
          <w:color w:val="auto"/>
          <w:sz w:val="40"/>
          <w:szCs w:val="40"/>
        </w:rPr>
        <w:t xml:space="preserve">w sprawie </w:t>
      </w:r>
      <w:r w:rsidR="006C33ED" w:rsidRPr="00E97119">
        <w:rPr>
          <w:rFonts w:eastAsia="Calibri"/>
          <w:color w:val="auto"/>
          <w:sz w:val="40"/>
          <w:szCs w:val="40"/>
        </w:rPr>
        <w:t>powołania komisji rekrutacyjnej Przedszkola Nr 4 w Skierniewicach na rok szkolny 2024/2025</w:t>
      </w:r>
    </w:p>
    <w:p w14:paraId="2648F551" w14:textId="2A69C052" w:rsidR="008F4B1F" w:rsidRPr="00E97119" w:rsidRDefault="008F4B1F" w:rsidP="00E97119">
      <w:pPr>
        <w:spacing w:after="360"/>
        <w:rPr>
          <w:sz w:val="36"/>
          <w:szCs w:val="36"/>
        </w:rPr>
      </w:pPr>
      <w:r w:rsidRPr="00E97119">
        <w:rPr>
          <w:sz w:val="36"/>
          <w:szCs w:val="36"/>
        </w:rPr>
        <w:t>Działając na podstawie:</w:t>
      </w:r>
    </w:p>
    <w:p w14:paraId="54805A8B" w14:textId="2B72F679" w:rsidR="006C33ED" w:rsidRPr="006C33ED" w:rsidRDefault="006C33ED" w:rsidP="006C33ED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2023 r. poz. 900, 1672, 1718 i 2005).</w:t>
      </w:r>
    </w:p>
    <w:p w14:paraId="5B1E5864" w14:textId="7F479BFA" w:rsidR="006C33ED" w:rsidRPr="006C33ED" w:rsidRDefault="006C33ED" w:rsidP="006C33ED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3631E2A0" w14:textId="77777777" w:rsidR="006C33ED" w:rsidRPr="006C33ED" w:rsidRDefault="006C33ED" w:rsidP="006C33ED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Zarządzenia Nr 9.2024 Prezydenta Miasta Skierniewice z dnia 16 stycznia 2024 roku w sprawie terminów w postępowaniu rekrutacyjnym i postępowaniu uzupełniającym na rok szkolny 2024/2025 do publicznych przedszkoli, oddziałów przedszkolnych w publicznych szkołach podstawowych, dla których organem prowadzącym jest Miasto Skierniewice, w tym terminy składania dokumentów.</w:t>
      </w:r>
    </w:p>
    <w:p w14:paraId="51918C08" w14:textId="49B81EA1" w:rsidR="00D45F39" w:rsidRPr="006C33ED" w:rsidRDefault="006C33ED" w:rsidP="006C33ED">
      <w:pPr>
        <w:pStyle w:val="Akapitzlist"/>
        <w:numPr>
          <w:ilvl w:val="0"/>
          <w:numId w:val="3"/>
        </w:numPr>
        <w:spacing w:after="840"/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2024/2025 prowadzonego z wykorzystaniem systemu informatycznego.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E97119" w:rsidRDefault="008F4B1F" w:rsidP="00E97119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E97119">
        <w:rPr>
          <w:rFonts w:eastAsia="Calibri"/>
          <w:color w:val="auto"/>
          <w:sz w:val="36"/>
          <w:szCs w:val="36"/>
        </w:rPr>
        <w:lastRenderedPageBreak/>
        <w:t>§ 1</w:t>
      </w:r>
    </w:p>
    <w:p w14:paraId="304ABE4F" w14:textId="1E1A956A" w:rsidR="006C33ED" w:rsidRPr="006C33ED" w:rsidRDefault="006C33ED" w:rsidP="006C33ED">
      <w:pPr>
        <w:pStyle w:val="Akapitzlist"/>
        <w:numPr>
          <w:ilvl w:val="0"/>
          <w:numId w:val="5"/>
        </w:numPr>
        <w:spacing w:after="120" w:line="240" w:lineRule="auto"/>
        <w:ind w:left="360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6C33ED">
        <w:rPr>
          <w:rFonts w:ascii="Calibri" w:eastAsia="Calibri" w:hAnsi="Calibri" w:cs="Calibri"/>
          <w:sz w:val="26"/>
          <w:szCs w:val="26"/>
        </w:rPr>
        <w:t>Powołuję się komisję rekrutacyjną w składzie:</w:t>
      </w:r>
    </w:p>
    <w:p w14:paraId="3E7398A4" w14:textId="77777777" w:rsidR="006C33ED" w:rsidRDefault="006C33ED" w:rsidP="006C33ED">
      <w:pPr>
        <w:pStyle w:val="Akapitzlist"/>
        <w:numPr>
          <w:ilvl w:val="0"/>
          <w:numId w:val="6"/>
        </w:numPr>
        <w:spacing w:after="0" w:line="240" w:lineRule="auto"/>
        <w:ind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6C33ED">
        <w:rPr>
          <w:rFonts w:ascii="Calibri" w:eastAsia="Calibri" w:hAnsi="Calibri" w:cs="Calibri"/>
          <w:sz w:val="26"/>
          <w:szCs w:val="26"/>
        </w:rPr>
        <w:t>Beata Cieślak – przewodniczący komisji</w:t>
      </w:r>
    </w:p>
    <w:p w14:paraId="73B3B167" w14:textId="194139C0" w:rsidR="006C33ED" w:rsidRDefault="006C33ED" w:rsidP="006C33ED">
      <w:pPr>
        <w:pStyle w:val="Akapitzlist"/>
        <w:numPr>
          <w:ilvl w:val="0"/>
          <w:numId w:val="6"/>
        </w:numPr>
        <w:spacing w:after="0" w:line="240" w:lineRule="auto"/>
        <w:ind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6C33ED">
        <w:rPr>
          <w:rFonts w:ascii="Calibri" w:eastAsia="Calibri" w:hAnsi="Calibri" w:cs="Calibri"/>
          <w:sz w:val="26"/>
          <w:szCs w:val="26"/>
        </w:rPr>
        <w:t>Teresa Ziębińska – członek komisji</w:t>
      </w:r>
    </w:p>
    <w:p w14:paraId="2A6DF69F" w14:textId="0C477EC0" w:rsidR="006C33ED" w:rsidRPr="006C33ED" w:rsidRDefault="006C33ED" w:rsidP="006C33ED">
      <w:pPr>
        <w:pStyle w:val="Akapitzlist"/>
        <w:numPr>
          <w:ilvl w:val="0"/>
          <w:numId w:val="6"/>
        </w:numPr>
        <w:spacing w:after="120" w:line="240" w:lineRule="auto"/>
        <w:ind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6C33ED">
        <w:rPr>
          <w:rFonts w:ascii="Calibri" w:eastAsia="Calibri" w:hAnsi="Calibri" w:cs="Calibri"/>
          <w:sz w:val="26"/>
          <w:szCs w:val="26"/>
        </w:rPr>
        <w:t xml:space="preserve"> Monika Walewska – członek komisji</w:t>
      </w:r>
    </w:p>
    <w:p w14:paraId="5CFF2279" w14:textId="377BF190" w:rsidR="00D45F39" w:rsidRPr="006C33ED" w:rsidRDefault="006C33ED" w:rsidP="006C33ED">
      <w:pPr>
        <w:pStyle w:val="Akapitzlist"/>
        <w:numPr>
          <w:ilvl w:val="0"/>
          <w:numId w:val="5"/>
        </w:numPr>
        <w:spacing w:after="360" w:line="240" w:lineRule="auto"/>
        <w:ind w:left="360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6C33ED">
        <w:rPr>
          <w:rFonts w:ascii="Calibri" w:eastAsia="Calibri" w:hAnsi="Calibri" w:cs="Calibri"/>
          <w:sz w:val="26"/>
          <w:szCs w:val="26"/>
        </w:rPr>
        <w:t>Posiedzenia komisji rekrutacyjnej zwołuje i prowadzi przewodniczący komisji.</w:t>
      </w:r>
    </w:p>
    <w:p w14:paraId="7D64B920" w14:textId="77777777" w:rsidR="00277D0D" w:rsidRPr="00E97119" w:rsidRDefault="00277D0D" w:rsidP="00E97119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E97119">
        <w:rPr>
          <w:color w:val="auto"/>
          <w:sz w:val="36"/>
          <w:szCs w:val="36"/>
        </w:rPr>
        <w:t>§ 2</w:t>
      </w:r>
    </w:p>
    <w:p w14:paraId="1305C71C" w14:textId="57BA1297" w:rsidR="006C33ED" w:rsidRPr="006C33ED" w:rsidRDefault="00B120C8" w:rsidP="006C33ED">
      <w:pPr>
        <w:spacing w:after="120"/>
        <w:rPr>
          <w:sz w:val="26"/>
          <w:szCs w:val="26"/>
        </w:rPr>
      </w:pPr>
      <w:r w:rsidRPr="00B120C8">
        <w:rPr>
          <w:sz w:val="26"/>
          <w:szCs w:val="26"/>
        </w:rPr>
        <w:t xml:space="preserve">Osoby </w:t>
      </w:r>
      <w:r w:rsidR="006C33ED" w:rsidRPr="006C33ED">
        <w:rPr>
          <w:sz w:val="26"/>
          <w:szCs w:val="26"/>
        </w:rPr>
        <w:t>Do zadań komisji rekrutacyjnej należy w szczególności:</w:t>
      </w:r>
    </w:p>
    <w:p w14:paraId="5FB447E0" w14:textId="2B9DB227" w:rsidR="006C33ED" w:rsidRDefault="006C33ED" w:rsidP="006C33ED">
      <w:pPr>
        <w:pStyle w:val="Akapitzlist"/>
        <w:numPr>
          <w:ilvl w:val="0"/>
          <w:numId w:val="7"/>
        </w:numPr>
        <w:spacing w:after="240"/>
        <w:ind w:left="360"/>
        <w:rPr>
          <w:sz w:val="26"/>
          <w:szCs w:val="26"/>
        </w:rPr>
      </w:pPr>
      <w:r w:rsidRPr="006C33ED">
        <w:rPr>
          <w:sz w:val="26"/>
          <w:szCs w:val="26"/>
        </w:rPr>
        <w:t>ustalenie wyników postępowania rekrutacyjnego i podanie do publicznej wiadomości listy kandydatów zakwalifikowanych i kandydatów niezakwalifikowanych;</w:t>
      </w:r>
    </w:p>
    <w:p w14:paraId="223639E3" w14:textId="70BCBAB7" w:rsidR="006C33ED" w:rsidRDefault="006C33ED" w:rsidP="006C33ED">
      <w:pPr>
        <w:pStyle w:val="Akapitzlist"/>
        <w:numPr>
          <w:ilvl w:val="0"/>
          <w:numId w:val="7"/>
        </w:numPr>
        <w:spacing w:after="240"/>
        <w:ind w:left="360"/>
        <w:rPr>
          <w:sz w:val="26"/>
          <w:szCs w:val="26"/>
        </w:rPr>
      </w:pPr>
      <w:r w:rsidRPr="006C33ED">
        <w:rPr>
          <w:sz w:val="26"/>
          <w:szCs w:val="26"/>
        </w:rPr>
        <w:t>ustalenie i podanie do publicznej wiadomości listy kandydatów przyjętych i kandydatów nieprzyjętych;</w:t>
      </w:r>
    </w:p>
    <w:p w14:paraId="15578751" w14:textId="06DAEB92" w:rsidR="006C33ED" w:rsidRDefault="006C33ED" w:rsidP="006C33ED">
      <w:pPr>
        <w:pStyle w:val="Akapitzlist"/>
        <w:numPr>
          <w:ilvl w:val="0"/>
          <w:numId w:val="7"/>
        </w:numPr>
        <w:spacing w:after="240"/>
        <w:ind w:left="360"/>
        <w:rPr>
          <w:sz w:val="26"/>
          <w:szCs w:val="26"/>
        </w:rPr>
      </w:pPr>
      <w:r w:rsidRPr="006C33ED">
        <w:rPr>
          <w:sz w:val="26"/>
          <w:szCs w:val="26"/>
        </w:rPr>
        <w:t>sporządzenie protokołu postępowania rekrutacyjnego, protokoły postępowania rekrutacyjnego i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rekrutacyjnego oraz postępowania uzupełniającego. Protokół podpisuje przewodniczący i członkowie komisji rekrutacyjnej. Do protokołów postępowania rekrutacyjnego i postępowania uzupełniającego załącza się listy kandydatów oraz informacje o najwyższej i najniższej liczbie punktów branych pod uwagę w rekrutacji sporządzone przez komisję rekrutacyjną w ramach przeprowadzanego postępowania rekrutacyjnego oraz postępowania uzupełniającego;</w:t>
      </w:r>
    </w:p>
    <w:p w14:paraId="59EEFDB3" w14:textId="1A9EF11D" w:rsidR="006C33ED" w:rsidRDefault="006C33ED" w:rsidP="006C33ED">
      <w:pPr>
        <w:pStyle w:val="Akapitzlist"/>
        <w:numPr>
          <w:ilvl w:val="0"/>
          <w:numId w:val="7"/>
        </w:numPr>
        <w:spacing w:after="240"/>
        <w:ind w:left="360"/>
        <w:rPr>
          <w:sz w:val="26"/>
          <w:szCs w:val="26"/>
        </w:rPr>
      </w:pPr>
      <w:r w:rsidRPr="006C33ED">
        <w:rPr>
          <w:sz w:val="26"/>
          <w:szCs w:val="26"/>
        </w:rPr>
        <w:t>sporządzenie informacji o podjętych czynnościach, o których mowa w art. 150 ust. 7 Ustawy z dnia 14 grudnia 2016 r. - Prawo oświatowe;</w:t>
      </w:r>
    </w:p>
    <w:p w14:paraId="40879C9C" w14:textId="2C61DF46" w:rsidR="006C33ED" w:rsidRDefault="006C33ED" w:rsidP="006C33ED">
      <w:pPr>
        <w:pStyle w:val="Akapitzlist"/>
        <w:numPr>
          <w:ilvl w:val="0"/>
          <w:numId w:val="7"/>
        </w:numPr>
        <w:spacing w:after="240"/>
        <w:ind w:left="360"/>
        <w:rPr>
          <w:sz w:val="26"/>
          <w:szCs w:val="26"/>
        </w:rPr>
      </w:pPr>
      <w:r w:rsidRPr="006C33ED">
        <w:rPr>
          <w:sz w:val="26"/>
          <w:szCs w:val="26"/>
        </w:rPr>
        <w:t>sporządzenie informacji o liczbie punktów przyznanych poszczególnym kandydatom po przeprowadzeniu postępowania rekrutacyjnego lub postępowania uzupełniającego;</w:t>
      </w:r>
    </w:p>
    <w:p w14:paraId="1C1F0A1F" w14:textId="3073F4DC" w:rsidR="00277D0D" w:rsidRPr="006C33ED" w:rsidRDefault="006C33ED" w:rsidP="006E3ED8">
      <w:pPr>
        <w:pStyle w:val="Akapitzlist"/>
        <w:numPr>
          <w:ilvl w:val="0"/>
          <w:numId w:val="7"/>
        </w:numPr>
        <w:spacing w:after="360"/>
        <w:ind w:left="360"/>
        <w:rPr>
          <w:sz w:val="26"/>
          <w:szCs w:val="26"/>
        </w:rPr>
      </w:pPr>
      <w:r w:rsidRPr="006C33ED">
        <w:rPr>
          <w:sz w:val="26"/>
          <w:szCs w:val="26"/>
        </w:rPr>
        <w:t>sporządzenie listy kandydatów zakwalifikowanych i kandydatów niezakwalifikowanych oraz sporządzenie listy kandydatów przyjętych i kandydatów nieprzyjętych.</w:t>
      </w:r>
    </w:p>
    <w:p w14:paraId="1A863C64" w14:textId="37C89F59" w:rsidR="00277D0D" w:rsidRPr="00E97119" w:rsidRDefault="00277D0D" w:rsidP="00E97119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E97119">
        <w:rPr>
          <w:color w:val="auto"/>
          <w:sz w:val="36"/>
          <w:szCs w:val="36"/>
        </w:rPr>
        <w:lastRenderedPageBreak/>
        <w:t>§ 3</w:t>
      </w:r>
    </w:p>
    <w:p w14:paraId="3224F757" w14:textId="3B2F578A" w:rsidR="006E3ED8" w:rsidRDefault="006E3ED8" w:rsidP="006E3ED8">
      <w:pPr>
        <w:pStyle w:val="Akapitzlist"/>
        <w:numPr>
          <w:ilvl w:val="0"/>
          <w:numId w:val="8"/>
        </w:numPr>
        <w:spacing w:after="360"/>
        <w:ind w:left="360"/>
        <w:rPr>
          <w:sz w:val="26"/>
          <w:szCs w:val="26"/>
        </w:rPr>
      </w:pPr>
      <w:r w:rsidRPr="006E3ED8">
        <w:rPr>
          <w:sz w:val="26"/>
          <w:szCs w:val="26"/>
        </w:rPr>
        <w:t>Prace komisji rekrutacyjnej są prowadzone, jeżeli w posiedzeniu komisji bierze udział co najmniej 2/3 osób wchodzących w skład komisji.</w:t>
      </w:r>
    </w:p>
    <w:p w14:paraId="2AC798E1" w14:textId="28E8DC4F" w:rsidR="00277D0D" w:rsidRPr="006E3ED8" w:rsidRDefault="006E3ED8" w:rsidP="006E3ED8">
      <w:pPr>
        <w:pStyle w:val="Akapitzlist"/>
        <w:numPr>
          <w:ilvl w:val="0"/>
          <w:numId w:val="8"/>
        </w:numPr>
        <w:spacing w:after="360"/>
        <w:ind w:left="360"/>
        <w:rPr>
          <w:sz w:val="26"/>
          <w:szCs w:val="26"/>
        </w:rPr>
      </w:pPr>
      <w:r w:rsidRPr="006E3ED8">
        <w:rPr>
          <w:sz w:val="26"/>
          <w:szCs w:val="26"/>
        </w:rPr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przedszkola.</w:t>
      </w:r>
    </w:p>
    <w:p w14:paraId="38819D90" w14:textId="6441B2C2" w:rsidR="00676172" w:rsidRPr="00E97119" w:rsidRDefault="00277D0D" w:rsidP="00E97119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E97119">
        <w:rPr>
          <w:color w:val="auto"/>
          <w:sz w:val="36"/>
          <w:szCs w:val="36"/>
        </w:rPr>
        <w:t>§ 4</w:t>
      </w:r>
    </w:p>
    <w:p w14:paraId="5F866218" w14:textId="2639087A" w:rsidR="00676172" w:rsidRPr="00977515" w:rsidRDefault="00D45F39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>
        <w:rPr>
          <w:sz w:val="26"/>
          <w:szCs w:val="26"/>
        </w:rPr>
        <w:t>Zarządzenie</w:t>
      </w:r>
      <w:r w:rsidR="00676172" w:rsidRPr="00977515">
        <w:rPr>
          <w:sz w:val="26"/>
          <w:szCs w:val="26"/>
        </w:rPr>
        <w:t xml:space="preserve"> wchodzi w życie </w:t>
      </w:r>
      <w:r w:rsidR="00676172" w:rsidRPr="00323E18">
        <w:rPr>
          <w:sz w:val="26"/>
          <w:szCs w:val="26"/>
        </w:rPr>
        <w:t>z dn</w:t>
      </w:r>
      <w:r w:rsidR="00277D0D">
        <w:rPr>
          <w:sz w:val="26"/>
          <w:szCs w:val="26"/>
        </w:rPr>
        <w:t xml:space="preserve">iem </w:t>
      </w:r>
      <w:r w:rsidR="006E3ED8">
        <w:rPr>
          <w:sz w:val="26"/>
          <w:szCs w:val="26"/>
        </w:rPr>
        <w:t>ogłoszenia tj. 15.02.2024 r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52D3A"/>
    <w:multiLevelType w:val="hybridMultilevel"/>
    <w:tmpl w:val="62781E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5"/>
  </w:num>
  <w:num w:numId="2" w16cid:durableId="59721041">
    <w:abstractNumId w:val="7"/>
  </w:num>
  <w:num w:numId="3" w16cid:durableId="2032758765">
    <w:abstractNumId w:val="0"/>
  </w:num>
  <w:num w:numId="4" w16cid:durableId="1205017482">
    <w:abstractNumId w:val="2"/>
  </w:num>
  <w:num w:numId="5" w16cid:durableId="931595675">
    <w:abstractNumId w:val="3"/>
  </w:num>
  <w:num w:numId="6" w16cid:durableId="141385382">
    <w:abstractNumId w:val="4"/>
  </w:num>
  <w:num w:numId="7" w16cid:durableId="1228420748">
    <w:abstractNumId w:val="1"/>
  </w:num>
  <w:num w:numId="8" w16cid:durableId="1564759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0C22D1"/>
    <w:rsid w:val="001265CD"/>
    <w:rsid w:val="00277D0D"/>
    <w:rsid w:val="00323E18"/>
    <w:rsid w:val="00343C6B"/>
    <w:rsid w:val="0037470F"/>
    <w:rsid w:val="00451C91"/>
    <w:rsid w:val="005448BF"/>
    <w:rsid w:val="00547B9E"/>
    <w:rsid w:val="00676172"/>
    <w:rsid w:val="006C33ED"/>
    <w:rsid w:val="006E3ED8"/>
    <w:rsid w:val="00786BBC"/>
    <w:rsid w:val="007D3E44"/>
    <w:rsid w:val="008F4B1F"/>
    <w:rsid w:val="00924F3B"/>
    <w:rsid w:val="009662C6"/>
    <w:rsid w:val="00977515"/>
    <w:rsid w:val="00AA5998"/>
    <w:rsid w:val="00B1019B"/>
    <w:rsid w:val="00B120C8"/>
    <w:rsid w:val="00D45F39"/>
    <w:rsid w:val="00E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2024-02-16T08:35:00Z</dcterms:created>
  <dcterms:modified xsi:type="dcterms:W3CDTF">2025-07-01T20:13:00Z</dcterms:modified>
</cp:coreProperties>
</file>