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163F15BA" w:rsidR="00D45F39" w:rsidRPr="004E1773" w:rsidRDefault="00D45F39" w:rsidP="004E1773">
      <w:pPr>
        <w:pStyle w:val="Nagwek1"/>
        <w:spacing w:after="720"/>
        <w:rPr>
          <w:rFonts w:eastAsia="Calibri"/>
          <w:color w:val="auto"/>
          <w:sz w:val="40"/>
          <w:szCs w:val="40"/>
        </w:rPr>
      </w:pPr>
      <w:r w:rsidRPr="004E1773">
        <w:rPr>
          <w:rFonts w:eastAsia="Calibri"/>
          <w:color w:val="auto"/>
          <w:sz w:val="40"/>
          <w:szCs w:val="40"/>
        </w:rPr>
        <w:t xml:space="preserve">Zarządzenie Nr </w:t>
      </w:r>
      <w:r w:rsidR="00D472AF" w:rsidRPr="004E1773">
        <w:rPr>
          <w:rFonts w:eastAsia="Calibri"/>
          <w:color w:val="auto"/>
          <w:sz w:val="40"/>
          <w:szCs w:val="40"/>
        </w:rPr>
        <w:t>4</w:t>
      </w:r>
      <w:r w:rsidRPr="004E1773">
        <w:rPr>
          <w:rFonts w:eastAsia="Calibri"/>
          <w:color w:val="auto"/>
          <w:sz w:val="40"/>
          <w:szCs w:val="40"/>
        </w:rPr>
        <w:t>/202</w:t>
      </w:r>
      <w:r w:rsidR="0093009B" w:rsidRPr="004E1773">
        <w:rPr>
          <w:rFonts w:eastAsia="Calibri"/>
          <w:color w:val="auto"/>
          <w:sz w:val="40"/>
          <w:szCs w:val="40"/>
        </w:rPr>
        <w:t>4</w:t>
      </w:r>
      <w:r w:rsidRPr="004E1773">
        <w:rPr>
          <w:rFonts w:eastAsia="Calibri"/>
          <w:color w:val="auto"/>
          <w:sz w:val="40"/>
          <w:szCs w:val="40"/>
        </w:rPr>
        <w:t>/202</w:t>
      </w:r>
      <w:r w:rsidR="0093009B" w:rsidRPr="004E1773">
        <w:rPr>
          <w:rFonts w:eastAsia="Calibri"/>
          <w:color w:val="auto"/>
          <w:sz w:val="40"/>
          <w:szCs w:val="40"/>
        </w:rPr>
        <w:t>5</w:t>
      </w:r>
      <w:r w:rsidRPr="004E1773">
        <w:rPr>
          <w:rFonts w:eastAsia="Calibri"/>
          <w:color w:val="auto"/>
          <w:sz w:val="40"/>
          <w:szCs w:val="40"/>
        </w:rPr>
        <w:t xml:space="preserve"> Dyrektora Przedszkola Nr 4 w Skierniewicach z dnia </w:t>
      </w:r>
      <w:r w:rsidR="00D472AF" w:rsidRPr="004E1773">
        <w:rPr>
          <w:rFonts w:eastAsia="Calibri"/>
          <w:color w:val="auto"/>
          <w:sz w:val="40"/>
          <w:szCs w:val="40"/>
        </w:rPr>
        <w:t>7</w:t>
      </w:r>
      <w:r w:rsidR="006C33ED" w:rsidRPr="004E1773">
        <w:rPr>
          <w:rFonts w:eastAsia="Calibri"/>
          <w:color w:val="auto"/>
          <w:sz w:val="40"/>
          <w:szCs w:val="40"/>
        </w:rPr>
        <w:t xml:space="preserve"> </w:t>
      </w:r>
      <w:r w:rsidR="00D472AF" w:rsidRPr="004E1773">
        <w:rPr>
          <w:rFonts w:eastAsia="Calibri"/>
          <w:color w:val="auto"/>
          <w:sz w:val="40"/>
          <w:szCs w:val="40"/>
        </w:rPr>
        <w:t>stycznia</w:t>
      </w:r>
      <w:r w:rsidRPr="004E1773">
        <w:rPr>
          <w:rFonts w:eastAsia="Calibri"/>
          <w:color w:val="auto"/>
          <w:sz w:val="40"/>
          <w:szCs w:val="40"/>
        </w:rPr>
        <w:t xml:space="preserve"> 202</w:t>
      </w:r>
      <w:r w:rsidR="00D472AF" w:rsidRPr="004E1773">
        <w:rPr>
          <w:rFonts w:eastAsia="Calibri"/>
          <w:color w:val="auto"/>
          <w:sz w:val="40"/>
          <w:szCs w:val="40"/>
        </w:rPr>
        <w:t>5</w:t>
      </w:r>
      <w:r w:rsidRPr="004E1773">
        <w:rPr>
          <w:rFonts w:eastAsia="Calibri"/>
          <w:color w:val="auto"/>
          <w:sz w:val="40"/>
          <w:szCs w:val="40"/>
        </w:rPr>
        <w:t xml:space="preserve"> r. </w:t>
      </w:r>
      <w:r w:rsidR="00277D0D" w:rsidRPr="004E1773">
        <w:rPr>
          <w:rFonts w:eastAsia="Calibri"/>
          <w:color w:val="auto"/>
          <w:sz w:val="40"/>
          <w:szCs w:val="40"/>
        </w:rPr>
        <w:t xml:space="preserve">w sprawie </w:t>
      </w:r>
      <w:r w:rsidR="00D472AF" w:rsidRPr="004E1773">
        <w:rPr>
          <w:rFonts w:eastAsia="Calibri"/>
          <w:color w:val="auto"/>
          <w:sz w:val="40"/>
          <w:szCs w:val="40"/>
        </w:rPr>
        <w:t xml:space="preserve">wprowadzenia procedury postępowania z dzieckiem chorym na cukrzycę typu I w Przedszkolu Nr 4 w </w:t>
      </w:r>
      <w:r w:rsidR="003F2E64" w:rsidRPr="004E1773">
        <w:rPr>
          <w:rFonts w:eastAsia="Calibri"/>
          <w:color w:val="auto"/>
          <w:sz w:val="40"/>
          <w:szCs w:val="40"/>
        </w:rPr>
        <w:t>Skierniewicach</w:t>
      </w:r>
    </w:p>
    <w:p w14:paraId="2648F551" w14:textId="2A69C052" w:rsidR="008F4B1F" w:rsidRPr="004E1773" w:rsidRDefault="008F4B1F" w:rsidP="004E1773">
      <w:pPr>
        <w:spacing w:after="360"/>
        <w:rPr>
          <w:sz w:val="36"/>
          <w:szCs w:val="36"/>
        </w:rPr>
      </w:pPr>
      <w:r w:rsidRPr="004E1773">
        <w:rPr>
          <w:sz w:val="36"/>
          <w:szCs w:val="36"/>
        </w:rPr>
        <w:t>Działając na podstawie:</w:t>
      </w:r>
    </w:p>
    <w:p w14:paraId="1B7FC5A8" w14:textId="3ED6CC90" w:rsidR="00D472AF" w:rsidRPr="00D472AF" w:rsidRDefault="00D472AF" w:rsidP="00D472AF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D472AF">
        <w:rPr>
          <w:rFonts w:eastAsia="Times New Roman" w:cstheme="minorHAnsi"/>
          <w:sz w:val="26"/>
          <w:szCs w:val="26"/>
          <w:lang w:eastAsia="pl-PL"/>
        </w:rPr>
        <w:t>Ustawy z dnia 26 stycznia 1982 r. Karta Nauczyciela (Dz. U. 2024 poz. 986),</w:t>
      </w:r>
    </w:p>
    <w:p w14:paraId="0FCE8A63" w14:textId="77777777" w:rsidR="00D472AF" w:rsidRPr="00D472AF" w:rsidRDefault="00D472AF" w:rsidP="00D472AF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D472AF">
        <w:rPr>
          <w:rFonts w:eastAsia="Times New Roman" w:cstheme="minorHAnsi"/>
          <w:sz w:val="26"/>
          <w:szCs w:val="26"/>
          <w:lang w:eastAsia="pl-PL"/>
        </w:rPr>
        <w:t>Ustawy z dnia 5 grudnia 2008 r. o zapobieganiu i zwalczaniu zakażeń i chorób zakaźnych u ludzi (Dz. U. z 2024 r. poz. 924),</w:t>
      </w:r>
    </w:p>
    <w:p w14:paraId="019FAEF7" w14:textId="77777777" w:rsidR="00D472AF" w:rsidRPr="00D472AF" w:rsidRDefault="00D472AF" w:rsidP="00D472AF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D472AF">
        <w:rPr>
          <w:rFonts w:eastAsia="Times New Roman" w:cstheme="minorHAnsi"/>
          <w:sz w:val="26"/>
          <w:szCs w:val="26"/>
          <w:lang w:eastAsia="pl-PL"/>
        </w:rPr>
        <w:t>Rozporządzenia Ministra Edukacji Narodowej i Sportu z dnia 31 października 2018 r. w sprawie bezpieczeństwa i higieny w publicznych i niepublicznych szkołach i placówkach (Dz. U. 2018 poz. 2140),</w:t>
      </w:r>
    </w:p>
    <w:p w14:paraId="6607F9A4" w14:textId="77777777" w:rsidR="00D472AF" w:rsidRPr="00D472AF" w:rsidRDefault="00D472AF" w:rsidP="00D472AF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D472AF">
        <w:rPr>
          <w:rFonts w:eastAsia="Times New Roman" w:cstheme="minorHAnsi"/>
          <w:sz w:val="26"/>
          <w:szCs w:val="26"/>
          <w:lang w:eastAsia="pl-PL"/>
        </w:rPr>
        <w:t>Stanowiska Ministra Zdrowia w sprawie możliwości podawania leków dzieciom przez nauczycieli w szkole i w przedszkolu z dnia 4 maja 2010 r.,</w:t>
      </w:r>
    </w:p>
    <w:p w14:paraId="51918C08" w14:textId="565B778D" w:rsidR="00D45F39" w:rsidRPr="00D472AF" w:rsidRDefault="00D472AF" w:rsidP="00D472AF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D472AF">
        <w:rPr>
          <w:rFonts w:eastAsia="Times New Roman" w:cstheme="minorHAnsi"/>
          <w:sz w:val="26"/>
          <w:szCs w:val="26"/>
          <w:lang w:eastAsia="pl-PL"/>
        </w:rPr>
        <w:t>Ustawy z dnia 27 sierpnia 2004 r. o świadczeniach opieki zdrowotnej, finansowanych ze środków publicznych (Dz. U. z 2024 r. poz. 146, 858, 1222, 1593, 1615).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4E1773" w:rsidRDefault="008F4B1F" w:rsidP="004E1773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4E1773">
        <w:rPr>
          <w:rFonts w:eastAsia="Calibri"/>
          <w:color w:val="auto"/>
          <w:sz w:val="36"/>
          <w:szCs w:val="36"/>
        </w:rPr>
        <w:t>§ 1</w:t>
      </w:r>
    </w:p>
    <w:p w14:paraId="5CFF2279" w14:textId="6A331CAC" w:rsidR="00D45F39" w:rsidRPr="00B0256E" w:rsidRDefault="00D472AF" w:rsidP="00B0256E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D472AF">
        <w:rPr>
          <w:rFonts w:ascii="Calibri" w:eastAsia="Calibri" w:hAnsi="Calibri" w:cs="Calibri"/>
          <w:sz w:val="26"/>
          <w:szCs w:val="26"/>
        </w:rPr>
        <w:t>Wprowadzam procedurę postępowania z dzieckiem chorym na cukrzycę typu I w Przedszkolu Nr 4 w Skierniewicach, która stanowi załącznik nr 1 do niniejszego zarządzenia</w:t>
      </w:r>
      <w:r w:rsidR="003F2E64" w:rsidRPr="003F2E64">
        <w:rPr>
          <w:rFonts w:ascii="Calibri" w:eastAsia="Calibri" w:hAnsi="Calibri" w:cs="Calibri"/>
          <w:sz w:val="26"/>
          <w:szCs w:val="26"/>
        </w:rPr>
        <w:t>.</w:t>
      </w:r>
    </w:p>
    <w:p w14:paraId="7D64B920" w14:textId="77777777" w:rsidR="00277D0D" w:rsidRPr="004E1773" w:rsidRDefault="00277D0D" w:rsidP="004E1773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50372116"/>
      <w:r w:rsidRPr="004E1773">
        <w:rPr>
          <w:color w:val="auto"/>
          <w:sz w:val="36"/>
          <w:szCs w:val="36"/>
        </w:rPr>
        <w:lastRenderedPageBreak/>
        <w:t>§ 2</w:t>
      </w:r>
    </w:p>
    <w:p w14:paraId="7853A941" w14:textId="2E906E85" w:rsidR="002F38A9" w:rsidRPr="002F38A9" w:rsidRDefault="00D472AF" w:rsidP="003F2E64">
      <w:pPr>
        <w:spacing w:after="240"/>
        <w:rPr>
          <w:sz w:val="26"/>
          <w:szCs w:val="26"/>
        </w:rPr>
      </w:pPr>
      <w:r w:rsidRPr="00D472AF">
        <w:rPr>
          <w:sz w:val="26"/>
          <w:szCs w:val="26"/>
        </w:rPr>
        <w:t>Zobowiązuję pracowników pedagogicznych i niepedagogicznych do zapoznania się z w/w procedurą</w:t>
      </w:r>
      <w:r w:rsidR="003F2E64" w:rsidRPr="003F2E64">
        <w:rPr>
          <w:sz w:val="26"/>
          <w:szCs w:val="26"/>
        </w:rPr>
        <w:t>.</w:t>
      </w:r>
    </w:p>
    <w:p w14:paraId="1A863C64" w14:textId="37C89F59" w:rsidR="00277D0D" w:rsidRPr="004E1773" w:rsidRDefault="00277D0D" w:rsidP="004E1773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4E1773">
        <w:rPr>
          <w:color w:val="auto"/>
          <w:sz w:val="36"/>
          <w:szCs w:val="36"/>
        </w:rPr>
        <w:t>§ 3</w:t>
      </w:r>
    </w:p>
    <w:p w14:paraId="2AC798E1" w14:textId="160A66A0" w:rsidR="00277D0D" w:rsidRPr="00B0256E" w:rsidRDefault="00D472AF" w:rsidP="003F2E64">
      <w:pPr>
        <w:spacing w:after="840"/>
        <w:rPr>
          <w:sz w:val="26"/>
          <w:szCs w:val="26"/>
        </w:rPr>
      </w:pPr>
      <w:r w:rsidRPr="00D472AF">
        <w:rPr>
          <w:sz w:val="26"/>
          <w:szCs w:val="26"/>
        </w:rPr>
        <w:t>Zarządzenie wchodzi w życie z dniem ogłoszenia</w:t>
      </w:r>
      <w:r w:rsidR="00350CAA" w:rsidRPr="00350CAA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D52"/>
    <w:multiLevelType w:val="hybridMultilevel"/>
    <w:tmpl w:val="74EC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52D3A"/>
    <w:multiLevelType w:val="hybridMultilevel"/>
    <w:tmpl w:val="B69C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5549C"/>
    <w:multiLevelType w:val="hybridMultilevel"/>
    <w:tmpl w:val="627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F277F"/>
    <w:multiLevelType w:val="hybridMultilevel"/>
    <w:tmpl w:val="F65C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44C5C"/>
    <w:multiLevelType w:val="hybridMultilevel"/>
    <w:tmpl w:val="4CA49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6"/>
  </w:num>
  <w:num w:numId="2" w16cid:durableId="59721041">
    <w:abstractNumId w:val="8"/>
  </w:num>
  <w:num w:numId="3" w16cid:durableId="2032758765">
    <w:abstractNumId w:val="0"/>
  </w:num>
  <w:num w:numId="4" w16cid:durableId="1205017482">
    <w:abstractNumId w:val="3"/>
  </w:num>
  <w:num w:numId="5" w16cid:durableId="931595675">
    <w:abstractNumId w:val="4"/>
  </w:num>
  <w:num w:numId="6" w16cid:durableId="141385382">
    <w:abstractNumId w:val="5"/>
  </w:num>
  <w:num w:numId="7" w16cid:durableId="1228420748">
    <w:abstractNumId w:val="2"/>
  </w:num>
  <w:num w:numId="8" w16cid:durableId="1564759471">
    <w:abstractNumId w:val="7"/>
  </w:num>
  <w:num w:numId="9" w16cid:durableId="1297024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17597"/>
    <w:rsid w:val="001265CD"/>
    <w:rsid w:val="00277D0D"/>
    <w:rsid w:val="002F38A9"/>
    <w:rsid w:val="00323E18"/>
    <w:rsid w:val="00343C6B"/>
    <w:rsid w:val="00350CAA"/>
    <w:rsid w:val="0037470F"/>
    <w:rsid w:val="003F2E64"/>
    <w:rsid w:val="00451C91"/>
    <w:rsid w:val="004E1773"/>
    <w:rsid w:val="00527E5D"/>
    <w:rsid w:val="005448BF"/>
    <w:rsid w:val="00547B9E"/>
    <w:rsid w:val="005839A2"/>
    <w:rsid w:val="00676172"/>
    <w:rsid w:val="006C33ED"/>
    <w:rsid w:val="006E3ED8"/>
    <w:rsid w:val="00786BBC"/>
    <w:rsid w:val="007D3E44"/>
    <w:rsid w:val="0082540C"/>
    <w:rsid w:val="008F4B1F"/>
    <w:rsid w:val="00924F3B"/>
    <w:rsid w:val="0093009B"/>
    <w:rsid w:val="009662C6"/>
    <w:rsid w:val="00977515"/>
    <w:rsid w:val="00AA5998"/>
    <w:rsid w:val="00B0256E"/>
    <w:rsid w:val="00B1019B"/>
    <w:rsid w:val="00B120C8"/>
    <w:rsid w:val="00D45F39"/>
    <w:rsid w:val="00D472AF"/>
    <w:rsid w:val="00EB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3</cp:revision>
  <dcterms:created xsi:type="dcterms:W3CDTF">2025-01-06T19:19:00Z</dcterms:created>
  <dcterms:modified xsi:type="dcterms:W3CDTF">2025-07-01T19:00:00Z</dcterms:modified>
</cp:coreProperties>
</file>